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PROTOKÓŁ ZDAWCZO-ODBIORCZY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LOKALU MIESZKALNEGO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Sporządzony w dniu: ______________r. pomiędzy: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Przekazujący :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_______________________, zamieszkały pod adresem: ul. ________________, __________</w:t>
      </w:r>
    </w:p>
    <w:p w:rsidR="00000000" w:rsidDel="00000000" w:rsidP="00000000" w:rsidRDefault="00000000" w:rsidRPr="00000000" w14:paraId="00000008">
      <w:pPr>
        <w:spacing w:line="276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Przejmujący 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_______________________, zamieszkały pod adresem: ul. ________________, __________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Protokół dotyczy lokalu : 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Stwierdzony stan liczników </w:t>
      </w:r>
    </w:p>
    <w:p w:rsidR="00000000" w:rsidDel="00000000" w:rsidP="00000000" w:rsidRDefault="00000000" w:rsidRPr="00000000" w14:paraId="0000000E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W dniu wydania Przedmiotu stwierdzono następujący stan liczników:</w:t>
      </w:r>
    </w:p>
    <w:p w:rsidR="00000000" w:rsidDel="00000000" w:rsidP="00000000" w:rsidRDefault="00000000" w:rsidRPr="00000000" w14:paraId="00000010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8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5"/>
        <w:gridCol w:w="2160"/>
        <w:gridCol w:w="1875"/>
        <w:gridCol w:w="2400"/>
        <w:gridCol w:w="2580"/>
        <w:tblGridChange w:id="0">
          <w:tblGrid>
            <w:gridCol w:w="825"/>
            <w:gridCol w:w="2160"/>
            <w:gridCol w:w="1875"/>
            <w:gridCol w:w="2400"/>
            <w:gridCol w:w="25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L.P.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LICZNIKA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NUMER LICZNIKA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 LICZNIKA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UMIEJSCOWIENIE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Licznik energii elektrycznej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kWh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Licznik gazu 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Licznik wody ciepłej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Licznik wody zimnej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Licznik ciepła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GJ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Przekazane klucze i urządzenia</w:t>
      </w:r>
    </w:p>
    <w:p w:rsidR="00000000" w:rsidDel="00000000" w:rsidP="00000000" w:rsidRDefault="00000000" w:rsidRPr="00000000" w14:paraId="00000031">
      <w:pPr>
        <w:spacing w:line="27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Zarządzającemu wydano również następujące klucze i urządzenia/Zarządzający zwrócił również następujące klucze i urządzenia:</w:t>
      </w:r>
    </w:p>
    <w:p w:rsidR="00000000" w:rsidDel="00000000" w:rsidP="00000000" w:rsidRDefault="00000000" w:rsidRPr="00000000" w14:paraId="00000033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5"/>
        <w:gridCol w:w="5400"/>
        <w:gridCol w:w="2385"/>
        <w:tblGridChange w:id="0">
          <w:tblGrid>
            <w:gridCol w:w="1455"/>
            <w:gridCol w:w="5400"/>
            <w:gridCol w:w="23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L.P.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KLUCZY/URZĄDZENIA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LICZBA KOMPLETÓW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Klucze do drzwi wejściowych do Lokalu mieszkalnego/Lokalu użytkowego/Domu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Klucze do drzwi wejściowych do budynku/klatki schodowe 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Klucze do skrzynki pocztowej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Klucze do komórki lokatorskiej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Pilot do bramy garażowej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Kod do domofonu</w:t>
            </w:r>
          </w:p>
        </w:tc>
        <w:tc>
          <w:tcPr>
            <w:shd w:fill="auto" w:val="clear"/>
            <w:tcMar>
              <w:left w:w="93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</w:r>
    </w:p>
    <w:p w:rsidR="00000000" w:rsidDel="00000000" w:rsidP="00000000" w:rsidRDefault="00000000" w:rsidRPr="00000000" w14:paraId="0000004B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Wyposażenie mieszkania</w:t>
      </w:r>
    </w:p>
    <w:p w:rsidR="00000000" w:rsidDel="00000000" w:rsidP="00000000" w:rsidRDefault="00000000" w:rsidRPr="00000000" w14:paraId="0000004D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85.0" w:type="dxa"/>
        <w:jc w:val="left"/>
        <w:tblInd w:w="-30.999999999999996" w:type="dxa"/>
        <w:tblLayout w:type="fixed"/>
        <w:tblLook w:val="0400"/>
      </w:tblPr>
      <w:tblGrid>
        <w:gridCol w:w="555"/>
        <w:gridCol w:w="3315"/>
        <w:gridCol w:w="960"/>
        <w:gridCol w:w="4155"/>
        <w:tblGridChange w:id="0">
          <w:tblGrid>
            <w:gridCol w:w="555"/>
            <w:gridCol w:w="3315"/>
            <w:gridCol w:w="960"/>
            <w:gridCol w:w="4155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2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L.p.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Uwagi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2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KUCHNIA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Zmywarka do naczyń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Lodówka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Płyta indukcyjna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Piekarnik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Zlewozmywak z baterią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Krzesła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Stół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Czajnik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Garnki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Sztuće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right="67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ŁAZIENKA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right="67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Prysznic/Wanna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right="67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Pralka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right="67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Zestaw podytynjowy WC/ WC wolnostojące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right="67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Lustro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right="67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Szafki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right="67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PRZEDPOKÓJ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Garderboa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Szafka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Odkurzacz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Deska do prasowania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right="67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SYPIALNIA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Łóżko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Komoda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Szafka nocna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Lampka nocna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Regał na książki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Toaletka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Szafa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ind w:right="67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POKÓJ DZIENNY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Kanapa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Fotel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Stolik pod TV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Stolik kawowy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Stół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Szafa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Regał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right="67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POZOSTAŁE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Balkon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Taras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Podłogi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Okna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Drzwi wejściowe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Instalacja elektryczna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Instalacja gazowa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Instalacja hydrauliczna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ind w:right="67"/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ind w:left="1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stan: bardzo dobry , dobry , do użytku 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E">
      <w:pPr>
        <w:spacing w:after="1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Dodatkowe ustalenia </w:t>
      </w:r>
    </w:p>
    <w:p w:rsidR="00000000" w:rsidDel="00000000" w:rsidP="00000000" w:rsidRDefault="00000000" w:rsidRPr="00000000" w14:paraId="00000150">
      <w:pPr>
        <w:spacing w:line="276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2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3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4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5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6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7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8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9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A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B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C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D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276" w:lineRule="auto"/>
        <w:rPr/>
      </w:pPr>
      <w:r w:rsidDel="00000000" w:rsidR="00000000" w:rsidRPr="00000000">
        <w:rPr>
          <w:rtl w:val="0"/>
        </w:rPr>
        <w:t xml:space="preserve">Protokół sporządzono w dwóch jednobrzmiących egzemplarzach, po jednym dla każdej ze Stron.</w:t>
      </w:r>
    </w:p>
    <w:p w:rsidR="00000000" w:rsidDel="00000000" w:rsidP="00000000" w:rsidRDefault="00000000" w:rsidRPr="00000000" w14:paraId="000001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276" w:lineRule="auto"/>
        <w:rPr/>
      </w:pPr>
      <w:r w:rsidDel="00000000" w:rsidR="00000000" w:rsidRPr="00000000">
        <w:rPr>
          <w:rtl w:val="0"/>
        </w:rPr>
        <w:t xml:space="preserve">__________________________</w:t>
        <w:tab/>
        <w:tab/>
        <w:t xml:space="preserve">  </w:t>
        <w:tab/>
        <w:tab/>
        <w:t xml:space="preserve">            ______________________</w:t>
      </w:r>
    </w:p>
    <w:p w:rsidR="00000000" w:rsidDel="00000000" w:rsidP="00000000" w:rsidRDefault="00000000" w:rsidRPr="00000000" w14:paraId="00000161">
      <w:pPr>
        <w:tabs>
          <w:tab w:val="left" w:leader="none" w:pos="0"/>
          <w:tab w:val="right" w:leader="none" w:pos="9072"/>
        </w:tabs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PRZEKAZUJĄCY</w:t>
        <w:tab/>
        <w:t xml:space="preserve">PRZEJMUJĄCY</w:t>
      </w:r>
    </w:p>
    <w:p w:rsidR="00000000" w:rsidDel="00000000" w:rsidP="00000000" w:rsidRDefault="00000000" w:rsidRPr="00000000" w14:paraId="000001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09.645669291342" w:top="566.9291338582677" w:left="1417" w:right="1417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4"/>
        <w:szCs w:val="24"/>
        <w:lang w:val="pl-PL"/>
      </w:rPr>
    </w:rPrDefault>
    <w:pPrDefault>
      <w:pPr>
        <w:spacing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a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3.0" w:type="dxa"/>
        <w:left w:w="106.0" w:type="dxa"/>
        <w:bottom w:w="0.0" w:type="dxa"/>
        <w:right w:w="4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43.0" w:type="dxa"/>
        <w:left w:w="106.0" w:type="dxa"/>
        <w:bottom w:w="0.0" w:type="dxa"/>
        <w:right w:w="4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3.0" w:type="dxa"/>
        <w:left w:w="106.0" w:type="dxa"/>
        <w:bottom w:w="0.0" w:type="dxa"/>
        <w:right w:w="4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